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655B" w14:textId="1B811703" w:rsidR="00BE76C3" w:rsidRPr="00932885" w:rsidRDefault="00E66263" w:rsidP="00E66263">
      <w:pPr>
        <w:pStyle w:val="Kop1"/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</w:pPr>
      <w:r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1.1</w:t>
      </w:r>
      <w:r w:rsidR="00BE76C3"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ab/>
        <w:t>Begrippenlijst </w:t>
      </w:r>
      <w:r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bij hoofdstuk 1 Verzorging</w:t>
      </w:r>
    </w:p>
    <w:p w14:paraId="3744121D" w14:textId="77777777" w:rsidR="00BE76C3" w:rsidRPr="00BE76C3" w:rsidRDefault="00BE76C3" w:rsidP="00BE76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75DA4A5E" w14:textId="1D4CB2AB" w:rsidR="00BE76C3" w:rsidRDefault="00BE76C3" w:rsidP="00BE76C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BE76C3">
        <w:rPr>
          <w:rFonts w:ascii="Arial" w:eastAsia="Times New Roman" w:hAnsi="Arial" w:cs="Arial"/>
          <w:sz w:val="24"/>
          <w:szCs w:val="24"/>
          <w:lang w:eastAsia="nl-NL"/>
        </w:rPr>
        <w:t>In de tekst van hoofdstuk  staan cursieve woorden. Deze vind je hier. Geef de beschrijving bij de woorden.  </w:t>
      </w:r>
    </w:p>
    <w:p w14:paraId="335E6306" w14:textId="77777777" w:rsidR="00BE76C3" w:rsidRPr="00BE76C3" w:rsidRDefault="00BE76C3" w:rsidP="00BE76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74C66" w14:paraId="67C5AA3C" w14:textId="77777777" w:rsidTr="003A746E">
        <w:tc>
          <w:tcPr>
            <w:tcW w:w="4531" w:type="dxa"/>
          </w:tcPr>
          <w:p w14:paraId="6F884D17" w14:textId="5ECBAEA3" w:rsidR="00B74C66" w:rsidRDefault="00B74C66" w:rsidP="003A746E">
            <w:pPr>
              <w:jc w:val="center"/>
            </w:pPr>
            <w:r w:rsidRPr="00BE76C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Begrip</w:t>
            </w:r>
          </w:p>
        </w:tc>
        <w:tc>
          <w:tcPr>
            <w:tcW w:w="4962" w:type="dxa"/>
          </w:tcPr>
          <w:p w14:paraId="5B0266B0" w14:textId="46F79CD3" w:rsidR="00B74C66" w:rsidRDefault="00B74C66" w:rsidP="003A746E">
            <w:pPr>
              <w:jc w:val="center"/>
            </w:pPr>
            <w:r w:rsidRPr="00BE76C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Beschrijving</w:t>
            </w:r>
          </w:p>
        </w:tc>
      </w:tr>
      <w:tr w:rsidR="00B74C66" w14:paraId="6C706B26" w14:textId="77777777" w:rsidTr="003A746E">
        <w:tc>
          <w:tcPr>
            <w:tcW w:w="4531" w:type="dxa"/>
          </w:tcPr>
          <w:p w14:paraId="24481CED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4E1CE0">
              <w:rPr>
                <w:rFonts w:ascii="Arial" w:hAnsi="Arial" w:cs="Arial"/>
                <w:sz w:val="24"/>
                <w:szCs w:val="24"/>
              </w:rPr>
              <w:t>Fixeren</w:t>
            </w:r>
          </w:p>
          <w:p w14:paraId="7D8A7481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472D9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97000" w14:textId="77777777" w:rsidR="00B74C66" w:rsidRDefault="00B74C66" w:rsidP="00B74C66"/>
        </w:tc>
        <w:tc>
          <w:tcPr>
            <w:tcW w:w="4962" w:type="dxa"/>
          </w:tcPr>
          <w:p w14:paraId="624A83FE" w14:textId="77777777" w:rsidR="00B74C66" w:rsidRDefault="00B74C66" w:rsidP="00B74C66"/>
        </w:tc>
      </w:tr>
      <w:tr w:rsidR="00B74C66" w14:paraId="226A6D90" w14:textId="77777777" w:rsidTr="003A746E">
        <w:tc>
          <w:tcPr>
            <w:tcW w:w="4531" w:type="dxa"/>
          </w:tcPr>
          <w:p w14:paraId="16D6BD96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4E1CE0">
              <w:rPr>
                <w:rFonts w:ascii="Arial" w:hAnsi="Arial" w:cs="Arial"/>
                <w:sz w:val="24"/>
                <w:szCs w:val="24"/>
              </w:rPr>
              <w:t>Geslachtskenmerken</w:t>
            </w:r>
          </w:p>
          <w:p w14:paraId="4733D34C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DE01B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33E35" w14:textId="77777777" w:rsidR="00B74C66" w:rsidRDefault="00B74C66" w:rsidP="00B74C66"/>
        </w:tc>
        <w:tc>
          <w:tcPr>
            <w:tcW w:w="4962" w:type="dxa"/>
          </w:tcPr>
          <w:p w14:paraId="2C4674FC" w14:textId="77777777" w:rsidR="00B74C66" w:rsidRDefault="00B74C66" w:rsidP="00B74C66"/>
        </w:tc>
      </w:tr>
      <w:tr w:rsidR="00B74C66" w14:paraId="068E3DB5" w14:textId="77777777" w:rsidTr="003A746E">
        <w:tc>
          <w:tcPr>
            <w:tcW w:w="4531" w:type="dxa"/>
          </w:tcPr>
          <w:p w14:paraId="22CB28F4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Primaire geslachtskenmerken</w:t>
            </w:r>
          </w:p>
          <w:p w14:paraId="66EED482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6D216" w14:textId="77777777" w:rsidR="00B74C66" w:rsidRDefault="00B74C66" w:rsidP="00B74C66"/>
        </w:tc>
        <w:tc>
          <w:tcPr>
            <w:tcW w:w="4962" w:type="dxa"/>
          </w:tcPr>
          <w:p w14:paraId="220675FA" w14:textId="77777777" w:rsidR="00B74C66" w:rsidRDefault="00B74C66" w:rsidP="00B74C66"/>
        </w:tc>
      </w:tr>
      <w:tr w:rsidR="00B74C66" w14:paraId="77CE3423" w14:textId="77777777" w:rsidTr="003A746E">
        <w:tc>
          <w:tcPr>
            <w:tcW w:w="4531" w:type="dxa"/>
          </w:tcPr>
          <w:p w14:paraId="735B5E15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4E1CE0">
              <w:rPr>
                <w:rFonts w:ascii="Arial" w:hAnsi="Arial" w:cs="Arial"/>
                <w:sz w:val="24"/>
                <w:szCs w:val="24"/>
              </w:rPr>
              <w:t>Secundaire geslachtskenmerken</w:t>
            </w:r>
          </w:p>
          <w:p w14:paraId="13354A30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B8726" w14:textId="77777777" w:rsidR="00B74C66" w:rsidRDefault="00B74C66" w:rsidP="00B74C66"/>
        </w:tc>
        <w:tc>
          <w:tcPr>
            <w:tcW w:w="4962" w:type="dxa"/>
          </w:tcPr>
          <w:p w14:paraId="3EAC8376" w14:textId="77777777" w:rsidR="00B74C66" w:rsidRDefault="00B74C66" w:rsidP="00B74C66"/>
        </w:tc>
      </w:tr>
      <w:tr w:rsidR="00B74C66" w14:paraId="38A7D705" w14:textId="77777777" w:rsidTr="003A746E">
        <w:tc>
          <w:tcPr>
            <w:tcW w:w="4531" w:type="dxa"/>
          </w:tcPr>
          <w:p w14:paraId="7E6BBEF8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4E1CE0">
              <w:rPr>
                <w:rFonts w:ascii="Arial" w:hAnsi="Arial" w:cs="Arial"/>
                <w:sz w:val="24"/>
                <w:szCs w:val="24"/>
              </w:rPr>
              <w:t>Bacteriën</w:t>
            </w:r>
          </w:p>
          <w:p w14:paraId="7BBCA430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FC16A" w14:textId="77777777" w:rsidR="00B74C66" w:rsidRDefault="00B74C66" w:rsidP="00B74C66"/>
        </w:tc>
        <w:tc>
          <w:tcPr>
            <w:tcW w:w="4962" w:type="dxa"/>
          </w:tcPr>
          <w:p w14:paraId="7EEBE0FC" w14:textId="77777777" w:rsidR="00B74C66" w:rsidRDefault="00B74C66" w:rsidP="00B74C66"/>
        </w:tc>
      </w:tr>
      <w:tr w:rsidR="00B74C66" w14:paraId="78E1C2ED" w14:textId="77777777" w:rsidTr="003A746E">
        <w:tc>
          <w:tcPr>
            <w:tcW w:w="4531" w:type="dxa"/>
          </w:tcPr>
          <w:p w14:paraId="0EF3B8AE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4E1CE0">
              <w:rPr>
                <w:rFonts w:ascii="Arial" w:hAnsi="Arial" w:cs="Arial"/>
                <w:sz w:val="24"/>
                <w:szCs w:val="24"/>
              </w:rPr>
              <w:t>Ziekteverwekkers</w:t>
            </w:r>
          </w:p>
          <w:p w14:paraId="2FF0FF4C" w14:textId="77777777" w:rsidR="00B74C66" w:rsidRPr="004E1CE0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E1999" w14:textId="77777777" w:rsidR="00B74C66" w:rsidRDefault="00B74C66" w:rsidP="00B74C66"/>
        </w:tc>
        <w:tc>
          <w:tcPr>
            <w:tcW w:w="4962" w:type="dxa"/>
          </w:tcPr>
          <w:p w14:paraId="3358F706" w14:textId="77777777" w:rsidR="00B74C66" w:rsidRDefault="00B74C66" w:rsidP="00B74C66"/>
        </w:tc>
      </w:tr>
      <w:tr w:rsidR="00B74C66" w14:paraId="25C4F1CF" w14:textId="77777777" w:rsidTr="003A746E">
        <w:tc>
          <w:tcPr>
            <w:tcW w:w="4531" w:type="dxa"/>
          </w:tcPr>
          <w:p w14:paraId="4B7ED881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Zoönose </w:t>
            </w:r>
          </w:p>
          <w:p w14:paraId="5C44BB28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3F099" w14:textId="77777777" w:rsidR="00B74C66" w:rsidRDefault="00B74C66" w:rsidP="00B74C66"/>
        </w:tc>
        <w:tc>
          <w:tcPr>
            <w:tcW w:w="4962" w:type="dxa"/>
          </w:tcPr>
          <w:p w14:paraId="6F81F59F" w14:textId="77777777" w:rsidR="00B74C66" w:rsidRDefault="00B74C66" w:rsidP="00B74C66"/>
        </w:tc>
      </w:tr>
      <w:tr w:rsidR="00B74C66" w14:paraId="4EBF317F" w14:textId="77777777" w:rsidTr="003A746E">
        <w:tc>
          <w:tcPr>
            <w:tcW w:w="4531" w:type="dxa"/>
          </w:tcPr>
          <w:p w14:paraId="17DAABE8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Dagelijkse verzorging</w:t>
            </w:r>
          </w:p>
          <w:p w14:paraId="48F58BA5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4E3E2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8071E61" w14:textId="77777777" w:rsidR="00B74C66" w:rsidRDefault="00B74C66" w:rsidP="00B74C66"/>
        </w:tc>
      </w:tr>
      <w:tr w:rsidR="00B74C66" w14:paraId="687AC579" w14:textId="77777777" w:rsidTr="003A746E">
        <w:tc>
          <w:tcPr>
            <w:tcW w:w="4531" w:type="dxa"/>
          </w:tcPr>
          <w:p w14:paraId="48F6A898" w14:textId="77777777" w:rsidR="00B74C66" w:rsidRDefault="00B74C66" w:rsidP="00B74C66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Pr="00734AA9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eriodieke verzorging</w:t>
            </w:r>
          </w:p>
          <w:p w14:paraId="39AEAFCD" w14:textId="77777777" w:rsidR="00B74C66" w:rsidRDefault="00B74C66" w:rsidP="00B74C66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C5CFC11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3EF1F1" w14:textId="77777777" w:rsidR="00B74C66" w:rsidRDefault="00B74C66" w:rsidP="00B74C66"/>
        </w:tc>
      </w:tr>
      <w:tr w:rsidR="00B74C66" w14:paraId="7CC4D676" w14:textId="77777777" w:rsidTr="003A746E">
        <w:tc>
          <w:tcPr>
            <w:tcW w:w="4531" w:type="dxa"/>
          </w:tcPr>
          <w:p w14:paraId="26646BDF" w14:textId="77777777" w:rsidR="00B74C66" w:rsidRPr="00734AA9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734AA9">
              <w:rPr>
                <w:rFonts w:ascii="Arial" w:hAnsi="Arial" w:cs="Arial"/>
                <w:sz w:val="24"/>
                <w:szCs w:val="24"/>
              </w:rPr>
              <w:t xml:space="preserve">Reinigen </w:t>
            </w:r>
          </w:p>
          <w:p w14:paraId="758B1F5A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098D0" w14:textId="77777777" w:rsidR="00B74C66" w:rsidRDefault="00B74C66" w:rsidP="00B74C66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62" w:type="dxa"/>
          </w:tcPr>
          <w:p w14:paraId="54134F15" w14:textId="77777777" w:rsidR="00B74C66" w:rsidRDefault="00B74C66" w:rsidP="00B74C66"/>
        </w:tc>
      </w:tr>
      <w:tr w:rsidR="00B74C66" w14:paraId="638FC5AD" w14:textId="77777777" w:rsidTr="003A746E">
        <w:tc>
          <w:tcPr>
            <w:tcW w:w="4531" w:type="dxa"/>
          </w:tcPr>
          <w:p w14:paraId="1D9F6EFE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Ontsmetten</w:t>
            </w:r>
          </w:p>
          <w:p w14:paraId="0871C465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01681" w14:textId="77777777" w:rsidR="00B74C66" w:rsidRPr="00734AA9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39C3686" w14:textId="77777777" w:rsidR="00B74C66" w:rsidRDefault="00B74C66" w:rsidP="00B74C66"/>
        </w:tc>
      </w:tr>
      <w:tr w:rsidR="00B74C66" w14:paraId="054179A4" w14:textId="77777777" w:rsidTr="003A746E">
        <w:tc>
          <w:tcPr>
            <w:tcW w:w="4531" w:type="dxa"/>
          </w:tcPr>
          <w:p w14:paraId="3BE44AE4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Stalmest</w:t>
            </w:r>
          </w:p>
          <w:p w14:paraId="3B45F038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995B7" w14:textId="77777777" w:rsidR="00B74C66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CE135A4" w14:textId="77777777" w:rsidR="00B74C66" w:rsidRDefault="00B74C66" w:rsidP="00B74C66"/>
        </w:tc>
      </w:tr>
      <w:tr w:rsidR="003A746E" w14:paraId="3A40F930" w14:textId="77777777" w:rsidTr="003A746E">
        <w:tc>
          <w:tcPr>
            <w:tcW w:w="4531" w:type="dxa"/>
          </w:tcPr>
          <w:p w14:paraId="724D219F" w14:textId="77777777" w:rsidR="003A746E" w:rsidRDefault="003A746E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Drijfmest</w:t>
            </w:r>
          </w:p>
          <w:p w14:paraId="3D5A8ADB" w14:textId="77777777" w:rsidR="003A746E" w:rsidRDefault="003A746E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83FE3" w14:textId="140FCDE5" w:rsidR="003A746E" w:rsidRDefault="003A746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F7C4AE" w14:textId="77777777" w:rsidR="003A746E" w:rsidRDefault="003A746E" w:rsidP="00B74C66"/>
        </w:tc>
      </w:tr>
      <w:tr w:rsidR="003A746E" w14:paraId="39F3DFD9" w14:textId="77777777" w:rsidTr="003A746E">
        <w:tc>
          <w:tcPr>
            <w:tcW w:w="4531" w:type="dxa"/>
          </w:tcPr>
          <w:p w14:paraId="0D44CAC1" w14:textId="77777777" w:rsidR="003A746E" w:rsidRDefault="003A746E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Dierenwelzijn</w:t>
            </w:r>
          </w:p>
          <w:p w14:paraId="0F85609A" w14:textId="77777777" w:rsidR="003A746E" w:rsidRDefault="003A746E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76BA1" w14:textId="2322F7B3" w:rsidR="003A746E" w:rsidRDefault="003A746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138C53F" w14:textId="77777777" w:rsidR="003A746E" w:rsidRDefault="003A746E" w:rsidP="00B74C66"/>
        </w:tc>
      </w:tr>
    </w:tbl>
    <w:p w14:paraId="78F51FD9" w14:textId="0B3B7B1E" w:rsidR="00F6467C" w:rsidRDefault="00F6467C"/>
    <w:sectPr w:rsidR="00F6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C3"/>
    <w:rsid w:val="003A746E"/>
    <w:rsid w:val="004E1CE0"/>
    <w:rsid w:val="00734AA9"/>
    <w:rsid w:val="00932885"/>
    <w:rsid w:val="00B74C66"/>
    <w:rsid w:val="00BE76C3"/>
    <w:rsid w:val="00CA3910"/>
    <w:rsid w:val="00E66263"/>
    <w:rsid w:val="00EB22CC"/>
    <w:rsid w:val="00F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506E"/>
  <w15:chartTrackingRefBased/>
  <w15:docId w15:val="{F767D8F1-6640-407B-89EE-93B0F9B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6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BE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E76C3"/>
  </w:style>
  <w:style w:type="character" w:customStyle="1" w:styleId="tabchar">
    <w:name w:val="tabchar"/>
    <w:basedOn w:val="Standaardalinea-lettertype"/>
    <w:rsid w:val="00BE76C3"/>
  </w:style>
  <w:style w:type="character" w:customStyle="1" w:styleId="eop">
    <w:name w:val="eop"/>
    <w:basedOn w:val="Standaardalinea-lettertype"/>
    <w:rsid w:val="00BE76C3"/>
  </w:style>
  <w:style w:type="character" w:customStyle="1" w:styleId="Kop1Char">
    <w:name w:val="Kop 1 Char"/>
    <w:basedOn w:val="Standaardalinea-lettertype"/>
    <w:link w:val="Kop1"/>
    <w:uiPriority w:val="9"/>
    <w:rsid w:val="00E6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24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519754E258F48B31060CC69D8E8ED" ma:contentTypeVersion="13" ma:contentTypeDescription="Een nieuw document maken." ma:contentTypeScope="" ma:versionID="24b7fbb649cb72ff76a65ceae44ddb35">
  <xsd:schema xmlns:xsd="http://www.w3.org/2001/XMLSchema" xmlns:xs="http://www.w3.org/2001/XMLSchema" xmlns:p="http://schemas.microsoft.com/office/2006/metadata/properties" xmlns:ns2="731b2c5a-d99f-415c-b593-dd14394e6150" xmlns:ns3="48024ab4-575b-4b6a-b769-1276e396cde5" targetNamespace="http://schemas.microsoft.com/office/2006/metadata/properties" ma:root="true" ma:fieldsID="192f1d05f98df1219197c85b5093723c" ns2:_="" ns3:_="">
    <xsd:import namespace="731b2c5a-d99f-415c-b593-dd14394e6150"/>
    <xsd:import namespace="48024ab4-575b-4b6a-b769-1276e396c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2c5a-d99f-415c-b593-dd14394e6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383b25d-6e31-4489-a489-b61a4ac4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4ab4-575b-4b6a-b769-1276e396cd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31b71e-505a-4ab0-a76f-3ea4bd8855f1}" ma:internalName="TaxCatchAll" ma:showField="CatchAllData" ma:web="48024ab4-575b-4b6a-b769-1276e396c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b2c5a-d99f-415c-b593-dd14394e6150">
      <Terms xmlns="http://schemas.microsoft.com/office/infopath/2007/PartnerControls"/>
    </lcf76f155ced4ddcb4097134ff3c332f>
    <TaxCatchAll xmlns="48024ab4-575b-4b6a-b769-1276e396cde5" xsi:nil="true"/>
  </documentManagement>
</p:properties>
</file>

<file path=customXml/itemProps1.xml><?xml version="1.0" encoding="utf-8"?>
<ds:datastoreItem xmlns:ds="http://schemas.openxmlformats.org/officeDocument/2006/customXml" ds:itemID="{88473A4C-6EBF-4F54-A911-8E63356C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b2c5a-d99f-415c-b593-dd14394e6150"/>
    <ds:schemaRef ds:uri="48024ab4-575b-4b6a-b769-1276e396c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7798B-99B5-493E-9F57-B742D93C8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B4E85-B805-4F7C-B02F-DA28C77F92EA}">
  <ds:schemaRefs>
    <ds:schemaRef ds:uri="http://schemas.microsoft.com/office/2006/metadata/properties"/>
    <ds:schemaRef ds:uri="http://schemas.microsoft.com/office/infopath/2007/PartnerControls"/>
    <ds:schemaRef ds:uri="731b2c5a-d99f-415c-b593-dd14394e6150"/>
    <ds:schemaRef ds:uri="48024ab4-575b-4b6a-b769-1276e396cd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Hedwich de Groot</dc:creator>
  <cp:keywords/>
  <dc:description/>
  <cp:lastModifiedBy>Sarina van der Molen</cp:lastModifiedBy>
  <cp:revision>3</cp:revision>
  <dcterms:created xsi:type="dcterms:W3CDTF">2024-07-01T14:39:00Z</dcterms:created>
  <dcterms:modified xsi:type="dcterms:W3CDTF">2024-07-15T11:05:00Z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0x010100956519754E258F48B31060CC69D8E8ED</vt:lpwstr>
  </property>
</Properties>
</file>